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71B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  <w:r w:rsidRPr="004D3627">
        <w:rPr>
          <w:rFonts w:ascii="Times New Roman" w:hAnsi="Times New Roman"/>
          <w:sz w:val="28"/>
        </w:rPr>
        <w:t xml:space="preserve">Муниципальное бюджетное учреждение культуры </w:t>
      </w:r>
    </w:p>
    <w:p w:rsidR="008A0BBD" w:rsidRPr="004D3627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  <w:r w:rsidRPr="004D3627">
        <w:rPr>
          <w:rFonts w:ascii="Times New Roman" w:hAnsi="Times New Roman"/>
          <w:sz w:val="28"/>
        </w:rPr>
        <w:t>«Культу</w:t>
      </w:r>
      <w:r>
        <w:rPr>
          <w:rFonts w:ascii="Times New Roman" w:hAnsi="Times New Roman"/>
          <w:sz w:val="28"/>
        </w:rPr>
        <w:t>р</w:t>
      </w:r>
      <w:r w:rsidRPr="004D3627">
        <w:rPr>
          <w:rFonts w:ascii="Times New Roman" w:hAnsi="Times New Roman"/>
          <w:sz w:val="28"/>
        </w:rPr>
        <w:t>но-досуговый цент</w:t>
      </w:r>
      <w:r>
        <w:rPr>
          <w:rFonts w:ascii="Times New Roman" w:hAnsi="Times New Roman"/>
          <w:sz w:val="28"/>
        </w:rPr>
        <w:t>р</w:t>
      </w:r>
      <w:r w:rsidRPr="004D3627">
        <w:rPr>
          <w:rFonts w:ascii="Times New Roman" w:hAnsi="Times New Roman"/>
          <w:sz w:val="28"/>
        </w:rPr>
        <w:t>» Сосьвинского го</w:t>
      </w:r>
      <w:r>
        <w:rPr>
          <w:rFonts w:ascii="Times New Roman" w:hAnsi="Times New Roman"/>
          <w:sz w:val="28"/>
        </w:rPr>
        <w:t>р</w:t>
      </w:r>
      <w:r w:rsidRPr="004D3627">
        <w:rPr>
          <w:rFonts w:ascii="Times New Roman" w:hAnsi="Times New Roman"/>
          <w:sz w:val="28"/>
        </w:rPr>
        <w:t>одского округа</w:t>
      </w:r>
    </w:p>
    <w:p w:rsidR="008A0BBD" w:rsidRPr="004D3627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  <w:r w:rsidRPr="004D3627">
        <w:rPr>
          <w:rFonts w:ascii="Times New Roman" w:hAnsi="Times New Roman"/>
          <w:sz w:val="28"/>
        </w:rPr>
        <w:t>Центральная районная библиотека им. М. Горького</w:t>
      </w: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Pr="004D3627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Pr="001D686B" w:rsidRDefault="00FE5D40" w:rsidP="004D3627">
      <w:pPr>
        <w:spacing w:after="0" w:line="360" w:lineRule="auto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Программа к Г</w:t>
      </w:r>
      <w:r w:rsidR="008A0BBD" w:rsidRPr="001D686B">
        <w:rPr>
          <w:rFonts w:ascii="Times New Roman" w:hAnsi="Times New Roman"/>
          <w:sz w:val="32"/>
          <w:szCs w:val="32"/>
        </w:rPr>
        <w:t>оду экологии</w:t>
      </w:r>
    </w:p>
    <w:p w:rsidR="008A0BBD" w:rsidRPr="001D686B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b/>
          <w:sz w:val="40"/>
          <w:szCs w:val="40"/>
        </w:rPr>
      </w:pPr>
      <w:r w:rsidRPr="001D686B">
        <w:rPr>
          <w:rFonts w:ascii="Times New Roman" w:hAnsi="Times New Roman"/>
          <w:b/>
          <w:sz w:val="40"/>
          <w:szCs w:val="40"/>
        </w:rPr>
        <w:t>«Тебе и мне нужна Земля»</w:t>
      </w: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</w:p>
    <w:p w:rsidR="008A0BBD" w:rsidRDefault="008A0BBD" w:rsidP="001D686B">
      <w:pPr>
        <w:spacing w:after="0" w:line="360" w:lineRule="auto"/>
        <w:contextualSpacing/>
        <w:rPr>
          <w:rFonts w:ascii="Times New Roman" w:hAnsi="Times New Roman"/>
          <w:sz w:val="28"/>
        </w:rPr>
      </w:pPr>
    </w:p>
    <w:p w:rsidR="008A0BBD" w:rsidRDefault="008A0BBD" w:rsidP="004D3627">
      <w:pPr>
        <w:spacing w:after="0" w:line="360" w:lineRule="auto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р.п. Сосьва, 2017 г.</w:t>
      </w:r>
    </w:p>
    <w:p w:rsidR="008A0BBD" w:rsidRPr="00B619F5" w:rsidRDefault="008A0BBD" w:rsidP="00DC1E19">
      <w:pPr>
        <w:spacing w:after="0" w:line="360" w:lineRule="auto"/>
        <w:ind w:firstLine="709"/>
        <w:contextualSpacing/>
        <w:jc w:val="both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В</w:t>
      </w: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настоящее время взаимоотношения человека и природы очень сложные и напряжённые. Мы ощущаем, как меняется наш климат, меньше остаётся чистых, нетронутых лесов, озёр и рек. Тяжело дышится от выхлопных газов на улицах наших городов. Мы постоянно слышим об озоновых дырах, о загрязнении мирового океана, о страшных последствиях радиационных катастроф.</w:t>
      </w:r>
    </w:p>
    <w:p w:rsidR="008A0BBD" w:rsidRPr="00B619F5" w:rsidRDefault="008A0BBD" w:rsidP="00DC1E19">
      <w:pPr>
        <w:spacing w:after="0" w:line="360" w:lineRule="auto"/>
        <w:ind w:firstLine="709"/>
        <w:contextualSpacing/>
        <w:jc w:val="both"/>
        <w:rPr>
          <w:color w:val="000000"/>
          <w:lang w:eastAsia="ru-RU"/>
        </w:rPr>
      </w:pP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Люди встревожены и понимают, что природа не безгранична. Мы поднимаем и бьём тревогу, потому что в отношении с природой человек переступил нравственный рубеж. Экологические проблемы можно решить всем миром, постепенно формируя экологическую культуру, новое экологическое мышление жителей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нашей страны, в том числе и нашего поселка</w:t>
      </w: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наших читателей. Таким образом, становление и развитие экологического образования обусловлено тремя причинами:</w:t>
      </w:r>
    </w:p>
    <w:p w:rsidR="008A0BBD" w:rsidRPr="00B619F5" w:rsidRDefault="008A0BBD" w:rsidP="00DC1E19">
      <w:pPr>
        <w:spacing w:after="0" w:line="360" w:lineRule="auto"/>
        <w:ind w:left="709" w:hanging="425"/>
        <w:contextualSpacing/>
        <w:jc w:val="both"/>
        <w:rPr>
          <w:color w:val="000000"/>
          <w:lang w:eastAsia="ru-RU"/>
        </w:rPr>
      </w:pP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>1) объективными процессами развития системы «человек – природа – общество;</w:t>
      </w:r>
    </w:p>
    <w:p w:rsidR="008A0BBD" w:rsidRPr="00B619F5" w:rsidRDefault="008A0BBD" w:rsidP="00DC1E19">
      <w:pPr>
        <w:spacing w:after="0" w:line="360" w:lineRule="auto"/>
        <w:ind w:left="795" w:hanging="435"/>
        <w:contextualSpacing/>
        <w:jc w:val="both"/>
        <w:rPr>
          <w:color w:val="000000"/>
          <w:lang w:eastAsia="ru-RU"/>
        </w:rPr>
      </w:pP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>2) обострением экологической обстановки;</w:t>
      </w:r>
    </w:p>
    <w:p w:rsidR="008A0BBD" w:rsidRPr="00B619F5" w:rsidRDefault="008A0BBD" w:rsidP="00DC1E19">
      <w:pPr>
        <w:spacing w:after="0" w:line="360" w:lineRule="auto"/>
        <w:ind w:left="709" w:hanging="349"/>
        <w:contextualSpacing/>
        <w:jc w:val="both"/>
        <w:rPr>
          <w:color w:val="000000"/>
          <w:lang w:eastAsia="ru-RU"/>
        </w:rPr>
      </w:pP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>3) социальным заказом общества на создание экологически направленной личности.</w:t>
      </w:r>
    </w:p>
    <w:p w:rsidR="008A0BBD" w:rsidRPr="00B619F5" w:rsidRDefault="008A0BBD" w:rsidP="00DC1E19">
      <w:pPr>
        <w:spacing w:after="0" w:line="360" w:lineRule="auto"/>
        <w:ind w:firstLine="709"/>
        <w:contextualSpacing/>
        <w:jc w:val="both"/>
        <w:rPr>
          <w:color w:val="000000"/>
          <w:lang w:eastAsia="ru-RU"/>
        </w:rPr>
      </w:pP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>Так возникла необходимость создания программы, направленной на становление начал экологической культуры, через познание закономерностей природы.</w:t>
      </w:r>
    </w:p>
    <w:p w:rsidR="008A0BBD" w:rsidRPr="00B619F5" w:rsidRDefault="008A0BBD" w:rsidP="00DC1E19">
      <w:pPr>
        <w:spacing w:after="0" w:line="360" w:lineRule="auto"/>
        <w:ind w:firstLine="709"/>
        <w:contextualSpacing/>
        <w:jc w:val="both"/>
        <w:rPr>
          <w:color w:val="000000"/>
          <w:lang w:eastAsia="ru-RU"/>
        </w:rPr>
      </w:pP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>Библиотека может сыграть значительную роль в экологическом просвещении детей разного возраста, где дети могут получить широкий круг представлений о Вселенной, планете Земля, о жизни людей, увидеть красоту мира и родного края, научиться его любить и беречь. В связи с этим работники Ц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им</w:t>
      </w: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М.</w:t>
      </w: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ького</w:t>
      </w: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разработали программу «</w:t>
      </w:r>
      <w:r w:rsidRPr="004D3627">
        <w:rPr>
          <w:rFonts w:ascii="Times New Roman" w:hAnsi="Times New Roman"/>
          <w:sz w:val="28"/>
        </w:rPr>
        <w:t>Тебе и мне нужна Земля</w:t>
      </w:r>
      <w:r w:rsidRPr="00B619F5">
        <w:rPr>
          <w:rFonts w:ascii="Times New Roman" w:hAnsi="Times New Roman"/>
          <w:color w:val="000000"/>
          <w:sz w:val="28"/>
          <w:szCs w:val="28"/>
          <w:lang w:eastAsia="ru-RU"/>
        </w:rPr>
        <w:t>».</w:t>
      </w:r>
    </w:p>
    <w:p w:rsidR="008A0BBD" w:rsidRDefault="008A0BBD" w:rsidP="007C5DEC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097C61">
        <w:rPr>
          <w:rFonts w:ascii="Times New Roman" w:hAnsi="Times New Roman"/>
          <w:b/>
          <w:bCs/>
          <w:color w:val="000000"/>
          <w:sz w:val="28"/>
          <w:szCs w:val="28"/>
        </w:rPr>
        <w:t>Цель программы</w:t>
      </w:r>
      <w:r w:rsidRPr="00097C61">
        <w:rPr>
          <w:rFonts w:ascii="Times New Roman" w:hAnsi="Times New Roman"/>
          <w:color w:val="000000"/>
          <w:sz w:val="28"/>
          <w:szCs w:val="28"/>
        </w:rPr>
        <w:t xml:space="preserve">: Привлечь внимание читателей к экологическим проблемам родного края, активизировать работу библиотеки по экологическому просвещению читателей, выработать навык экологически </w:t>
      </w:r>
      <w:r w:rsidRPr="00097C61">
        <w:rPr>
          <w:rFonts w:ascii="Times New Roman" w:hAnsi="Times New Roman"/>
          <w:color w:val="000000"/>
          <w:sz w:val="28"/>
          <w:szCs w:val="28"/>
        </w:rPr>
        <w:lastRenderedPageBreak/>
        <w:t xml:space="preserve">грамотного и безопасного поведения в природе, практического участия в природоохранной деятельности в своём крае совместно с образовательными и культурными учреждениями </w:t>
      </w:r>
      <w:r>
        <w:rPr>
          <w:rFonts w:ascii="Times New Roman" w:hAnsi="Times New Roman"/>
          <w:color w:val="000000"/>
          <w:sz w:val="28"/>
          <w:szCs w:val="28"/>
        </w:rPr>
        <w:t>поселка.</w:t>
      </w:r>
    </w:p>
    <w:p w:rsidR="008A0BBD" w:rsidRPr="008E54A4" w:rsidRDefault="008A0BBD" w:rsidP="007C5DEC">
      <w:pPr>
        <w:spacing w:after="0" w:line="360" w:lineRule="auto"/>
        <w:ind w:firstLine="709"/>
        <w:contextualSpacing/>
        <w:rPr>
          <w:rFonts w:ascii="Times New Roman" w:hAnsi="Times New Roman"/>
          <w:color w:val="000000"/>
          <w:lang w:eastAsia="ru-RU"/>
        </w:rPr>
      </w:pPr>
      <w:r w:rsidRPr="008E54A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A0BBD" w:rsidRPr="008E54A4" w:rsidRDefault="008A0BBD" w:rsidP="00385D10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097C61">
        <w:rPr>
          <w:rFonts w:ascii="Times New Roman" w:hAnsi="Times New Roman"/>
          <w:color w:val="000000"/>
          <w:sz w:val="28"/>
          <w:szCs w:val="28"/>
        </w:rPr>
        <w:t>р</w:t>
      </w:r>
      <w:r w:rsidRPr="008E54A4">
        <w:rPr>
          <w:rFonts w:ascii="Times New Roman" w:hAnsi="Times New Roman"/>
          <w:color w:val="000000"/>
          <w:sz w:val="28"/>
          <w:szCs w:val="28"/>
          <w:lang w:eastAsia="ru-RU"/>
        </w:rPr>
        <w:t>азвитие экологического мышления и познавательного интереса к природе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r w:rsidRPr="008E54A4">
        <w:rPr>
          <w:rFonts w:ascii="Times New Roman" w:hAnsi="Times New Roman"/>
          <w:color w:val="000000"/>
          <w:sz w:val="28"/>
          <w:szCs w:val="28"/>
          <w:lang w:eastAsia="ru-RU"/>
        </w:rPr>
        <w:t>подрастающего поколения, желания общаться с ней; </w:t>
      </w:r>
    </w:p>
    <w:p w:rsidR="008A0BBD" w:rsidRPr="008E54A4" w:rsidRDefault="008A0BBD" w:rsidP="00385D10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8E54A4">
        <w:rPr>
          <w:rFonts w:ascii="Times New Roman" w:hAnsi="Times New Roman"/>
          <w:color w:val="000000"/>
          <w:sz w:val="28"/>
          <w:szCs w:val="28"/>
          <w:lang w:eastAsia="ru-RU"/>
        </w:rPr>
        <w:t>воспитание экологической культуры подрастающего поколения;</w:t>
      </w:r>
    </w:p>
    <w:p w:rsidR="008A0BBD" w:rsidRDefault="008A0BBD" w:rsidP="00385D10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8E54A4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формирование нравственной ответственности за сохранность жизни на родной Земле, бережного и ответственного отношения к природным богатствам нашего края.</w:t>
      </w:r>
    </w:p>
    <w:p w:rsidR="008A0BBD" w:rsidRPr="00385D10" w:rsidRDefault="008A0BBD" w:rsidP="00385D10">
      <w:pPr>
        <w:spacing w:after="0" w:line="360" w:lineRule="auto"/>
        <w:ind w:firstLine="709"/>
        <w:contextualSpacing/>
        <w:jc w:val="both"/>
        <w:rPr>
          <w:color w:val="000000"/>
          <w:lang w:eastAsia="ru-RU"/>
        </w:rPr>
      </w:pPr>
      <w:r w:rsidRPr="00385D1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8A0BBD" w:rsidRDefault="008A0BBD" w:rsidP="00385D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5D10">
        <w:rPr>
          <w:rFonts w:ascii="Times New Roman" w:hAnsi="Times New Roman"/>
          <w:color w:val="000000"/>
          <w:sz w:val="28"/>
          <w:szCs w:val="28"/>
          <w:lang w:eastAsia="ru-RU"/>
        </w:rPr>
        <w:t>В результате реализации программы у читателей должно появиться осознание восприятия окружающего мира, гуманное отношение к окружающему миру, а также осознание ответственности за взаимоотношения природы и человека, понятие причин неблагоприятной экологической обстановки.</w:t>
      </w:r>
    </w:p>
    <w:p w:rsidR="008A0BBD" w:rsidRDefault="008A0BBD" w:rsidP="004D7023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D7023">
        <w:rPr>
          <w:rFonts w:ascii="Times New Roman" w:hAnsi="Times New Roman"/>
          <w:b/>
          <w:bCs/>
          <w:color w:val="000000"/>
          <w:sz w:val="28"/>
          <w:szCs w:val="28"/>
        </w:rPr>
        <w:t xml:space="preserve">План мероприятий для реализации программы на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2017 год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8"/>
        <w:gridCol w:w="2808"/>
        <w:gridCol w:w="1152"/>
        <w:gridCol w:w="1739"/>
        <w:gridCol w:w="1882"/>
        <w:gridCol w:w="1599"/>
      </w:tblGrid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739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88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1599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ФИО и должность </w:t>
            </w:r>
            <w:proofErr w:type="gramStart"/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ответственного</w:t>
            </w:r>
            <w:proofErr w:type="gramEnd"/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мероприятие</w:t>
            </w: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7F3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Экологическое путешествие</w:t>
            </w:r>
          </w:p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«Заповедными тропами»</w:t>
            </w:r>
          </w:p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 Дню заповедников и национальных парков. Открытие года экологии. 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Цикл «О временах года»</w:t>
            </w:r>
          </w:p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Выставка-календарь «Красавица Зима»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Печатные издания Буклет «Чистая экология – здоровая жизнь!»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 xml:space="preserve">Центральная районная </w:t>
            </w: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«И тихо так, как будто никогда природа здесь не знала потрясений» (по страницам журнала «Муравейник»)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Книжная выставка «Подружись с природой»</w:t>
            </w:r>
          </w:p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(Книги писателей-натуралистов)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От экологического просвещения  - к экологии культуры</w:t>
            </w:r>
          </w:p>
        </w:tc>
        <w:tc>
          <w:tcPr>
            <w:tcW w:w="1152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Развлекательная программа: «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Мяу-день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в библиотеке»</w:t>
            </w:r>
          </w:p>
          <w:p w:rsidR="008A0BBD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К всемирному дню кошек</w:t>
            </w:r>
          </w:p>
          <w:p w:rsidR="008A0BBD" w:rsidRPr="00937F35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(в рамках этого дня выставка-обзор, фотовыставка читателей, занимательная викторина, мастер-класс)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Цикл «О временах года»</w:t>
            </w:r>
          </w:p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Выставка-календарь «Пришла Весна нарядная»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Печатные издания Памятка «Защитим природу – сохраним себя»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Экологический урок «Учись правилам поведения в лесу» К международному дню леса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rPr>
          <w:trHeight w:val="857"/>
        </w:trPr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Макро-фотографии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«В капле воды отражается мир» в социальные сети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 xml:space="preserve">Центральная </w:t>
            </w: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  <w:tab w:val="left" w:pos="8605"/>
              </w:tabs>
              <w:spacing w:after="0" w:line="298" w:lineRule="atLeast"/>
              <w:ind w:left="10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Выставка «Птицам домик смастерим»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Дню птиц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«Пусть всегда поют нам птицы»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Всероссийская библиотечная акция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Библионочь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 к году экологии «Друзья заповедных островов»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9F9F9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9F9F9"/>
              </w:rPr>
              <w:t>Книжная выставка «Мир зверей и птиц сходит со страниц»</w:t>
            </w:r>
          </w:p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 международному дню сохранения биологического разнообразия (флоры и фауны Земли)</w:t>
            </w:r>
          </w:p>
        </w:tc>
        <w:tc>
          <w:tcPr>
            <w:tcW w:w="1152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Познавательно-практический час «Зеленый день в библиотеке»</w:t>
            </w:r>
          </w:p>
        </w:tc>
        <w:tc>
          <w:tcPr>
            <w:tcW w:w="1152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«Из жизни зеленого мира»</w:t>
            </w:r>
          </w:p>
        </w:tc>
        <w:tc>
          <w:tcPr>
            <w:tcW w:w="1152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«Чистота деревенских улиц»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Печатные издания Памятка - экологические подсказки «Экология на каждый день»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 xml:space="preserve">Центральная районная библиотека </w:t>
            </w: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80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Фотовыставка «Экологический портрет нашего поселка»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65F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мотивам книги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Дойля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«Затерянный мир»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Pr="000065F7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«Мир глазами ребенка», «Я люблю свою планету/край»</w:t>
            </w:r>
          </w:p>
        </w:tc>
        <w:tc>
          <w:tcPr>
            <w:tcW w:w="1152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поделок из коряг «Увидеть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прекрасное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61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цветов «Рукотворная красота»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EC661E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«Коренные народы Среднего Урала» к всемирному дню коренных малочисленных народов мира</w:t>
            </w:r>
          </w:p>
        </w:tc>
        <w:tc>
          <w:tcPr>
            <w:tcW w:w="1152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Pr="00EC661E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Цикл «О временах года»</w:t>
            </w:r>
          </w:p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Выставка-календарь «Осенний калейдоскоп»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«Край родной мой в блеске радуг, в свете зорь» Фотоальбом в социальных сетях</w:t>
            </w:r>
          </w:p>
        </w:tc>
        <w:tc>
          <w:tcPr>
            <w:tcW w:w="1152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Всемирная акция «Очистим планету от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мусора» Мастерская «Куча идей»,</w:t>
            </w:r>
          </w:p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«Из мусорной кучки – классная штучка»</w:t>
            </w:r>
          </w:p>
        </w:tc>
        <w:tc>
          <w:tcPr>
            <w:tcW w:w="1152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808" w:type="dxa"/>
            <w:vAlign w:val="center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просмотр видео «Охрана природы – веление времени» </w:t>
            </w:r>
          </w:p>
        </w:tc>
        <w:tc>
          <w:tcPr>
            <w:tcW w:w="1152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Конкурсно-игровая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программа «Приключения в лесу»</w:t>
            </w:r>
          </w:p>
        </w:tc>
        <w:tc>
          <w:tcPr>
            <w:tcW w:w="1152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«Вы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слыхали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воде, говорят она везде»</w:t>
            </w:r>
          </w:p>
        </w:tc>
        <w:tc>
          <w:tcPr>
            <w:tcW w:w="1152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Виртуальная экскурсия «Путешествие по национальным паркам»</w:t>
            </w:r>
          </w:p>
        </w:tc>
        <w:tc>
          <w:tcPr>
            <w:tcW w:w="1152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«Исчезающая красота» по страницам Красной книги</w:t>
            </w:r>
          </w:p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«Чудеса природы»</w:t>
            </w:r>
          </w:p>
        </w:tc>
        <w:tc>
          <w:tcPr>
            <w:tcW w:w="1152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Беседа, подведение итогов года экологии «Тебе и мне нужна Земля»</w:t>
            </w:r>
          </w:p>
        </w:tc>
        <w:tc>
          <w:tcPr>
            <w:tcW w:w="1152" w:type="dxa"/>
            <w:vAlign w:val="center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BBD" w:rsidRPr="00937F35" w:rsidTr="003249D0">
        <w:tc>
          <w:tcPr>
            <w:tcW w:w="468" w:type="dxa"/>
          </w:tcPr>
          <w:p w:rsidR="008A0BBD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Печатные издания Памятка «Заповеди природы»</w:t>
            </w:r>
          </w:p>
        </w:tc>
        <w:tc>
          <w:tcPr>
            <w:tcW w:w="1152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3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Библиотека</w:t>
            </w:r>
          </w:p>
        </w:tc>
        <w:tc>
          <w:tcPr>
            <w:tcW w:w="1882" w:type="dxa"/>
          </w:tcPr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МКУК «КДЦ» СГО</w:t>
            </w:r>
          </w:p>
          <w:p w:rsidR="008A0BBD" w:rsidRPr="00937F35" w:rsidRDefault="008A0BBD" w:rsidP="00CE4F3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599" w:type="dxa"/>
          </w:tcPr>
          <w:p w:rsidR="008A0BBD" w:rsidRPr="00937F35" w:rsidRDefault="008A0BBD" w:rsidP="00CE4F3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0BBD" w:rsidRDefault="008A0BBD" w:rsidP="003249D0">
      <w:pPr>
        <w:spacing w:after="0" w:line="360" w:lineRule="auto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8A0BBD" w:rsidRDefault="008A0BBD" w:rsidP="00C47B3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8A0BBD" w:rsidRDefault="008A0BBD" w:rsidP="00C47B3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8A0BBD" w:rsidRPr="00FA2E1F" w:rsidRDefault="008A0BBD" w:rsidP="00FA2E1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1"/>
        </w:rPr>
      </w:pPr>
      <w:r w:rsidRPr="00FA2E1F">
        <w:rPr>
          <w:sz w:val="28"/>
          <w:szCs w:val="21"/>
        </w:rPr>
        <w:lastRenderedPageBreak/>
        <w:t>Помимо природной среды обитания подраст</w:t>
      </w:r>
      <w:r>
        <w:rPr>
          <w:sz w:val="28"/>
          <w:szCs w:val="21"/>
        </w:rPr>
        <w:t>ающего поколения</w:t>
      </w:r>
      <w:r w:rsidRPr="00FA2E1F">
        <w:rPr>
          <w:sz w:val="28"/>
          <w:szCs w:val="21"/>
        </w:rPr>
        <w:t xml:space="preserve"> объективно существует информационная среда его обитания, </w:t>
      </w:r>
      <w:proofErr w:type="gramStart"/>
      <w:r w:rsidRPr="00FA2E1F">
        <w:rPr>
          <w:sz w:val="28"/>
          <w:szCs w:val="21"/>
        </w:rPr>
        <w:t>роль</w:t>
      </w:r>
      <w:proofErr w:type="gramEnd"/>
      <w:r w:rsidRPr="00FA2E1F">
        <w:rPr>
          <w:sz w:val="28"/>
          <w:szCs w:val="21"/>
        </w:rPr>
        <w:t xml:space="preserve"> и значение которой все время возрастает по мере дальнейшего развития средств массовой информации и массовых коммуникаций.    </w:t>
      </w:r>
    </w:p>
    <w:p w:rsidR="008A0BBD" w:rsidRDefault="008A0BBD" w:rsidP="00FA2E1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A2E1F">
        <w:rPr>
          <w:rFonts w:ascii="Times New Roman" w:hAnsi="Times New Roman"/>
          <w:sz w:val="28"/>
          <w:szCs w:val="21"/>
        </w:rPr>
        <w:t xml:space="preserve">Эта среда оказывает на </w:t>
      </w:r>
      <w:r w:rsidRPr="00FA2E1F">
        <w:rPr>
          <w:sz w:val="28"/>
          <w:szCs w:val="21"/>
        </w:rPr>
        <w:t>подр</w:t>
      </w:r>
      <w:r>
        <w:rPr>
          <w:sz w:val="28"/>
          <w:szCs w:val="21"/>
        </w:rPr>
        <w:t>о</w:t>
      </w:r>
      <w:r w:rsidRPr="00FA2E1F">
        <w:rPr>
          <w:sz w:val="28"/>
          <w:szCs w:val="21"/>
        </w:rPr>
        <w:t>ст</w:t>
      </w:r>
      <w:r>
        <w:rPr>
          <w:sz w:val="28"/>
          <w:szCs w:val="21"/>
        </w:rPr>
        <w:t xml:space="preserve">ка </w:t>
      </w:r>
      <w:r w:rsidRPr="00FA2E1F">
        <w:rPr>
          <w:rFonts w:ascii="Times New Roman" w:hAnsi="Times New Roman"/>
          <w:sz w:val="28"/>
          <w:szCs w:val="21"/>
        </w:rPr>
        <w:t>активное влияние.</w:t>
      </w:r>
      <w:r>
        <w:rPr>
          <w:sz w:val="28"/>
          <w:szCs w:val="21"/>
        </w:rPr>
        <w:t xml:space="preserve"> Н</w:t>
      </w:r>
      <w:r w:rsidRPr="00FA2E1F">
        <w:rPr>
          <w:rFonts w:ascii="Times New Roman" w:hAnsi="Times New Roman"/>
          <w:sz w:val="28"/>
          <w:szCs w:val="21"/>
        </w:rPr>
        <w:t xml:space="preserve">еблагоприятная, «загрязненная», деструктивная информационная среда будет отрицательно </w:t>
      </w:r>
      <w:r>
        <w:rPr>
          <w:sz w:val="28"/>
          <w:szCs w:val="21"/>
        </w:rPr>
        <w:t>сказываться на</w:t>
      </w:r>
      <w:r w:rsidRPr="00FA2E1F">
        <w:rPr>
          <w:rFonts w:ascii="Times New Roman" w:hAnsi="Times New Roman"/>
          <w:sz w:val="28"/>
          <w:szCs w:val="21"/>
        </w:rPr>
        <w:t xml:space="preserve"> формировани</w:t>
      </w:r>
      <w:r>
        <w:rPr>
          <w:sz w:val="28"/>
          <w:szCs w:val="21"/>
        </w:rPr>
        <w:t>и</w:t>
      </w:r>
      <w:r w:rsidRPr="00FA2E1F">
        <w:rPr>
          <w:rFonts w:ascii="Times New Roman" w:hAnsi="Times New Roman"/>
          <w:sz w:val="28"/>
          <w:szCs w:val="21"/>
        </w:rPr>
        <w:t xml:space="preserve"> и функционировани</w:t>
      </w:r>
      <w:r>
        <w:rPr>
          <w:sz w:val="28"/>
          <w:szCs w:val="21"/>
        </w:rPr>
        <w:t>и</w:t>
      </w:r>
      <w:r w:rsidRPr="00FA2E1F">
        <w:rPr>
          <w:rFonts w:ascii="Times New Roman" w:hAnsi="Times New Roman"/>
          <w:sz w:val="28"/>
          <w:szCs w:val="21"/>
        </w:rPr>
        <w:t xml:space="preserve"> его личности, на его духовно</w:t>
      </w:r>
      <w:r>
        <w:rPr>
          <w:sz w:val="28"/>
          <w:szCs w:val="21"/>
        </w:rPr>
        <w:t>м</w:t>
      </w:r>
      <w:r w:rsidRPr="00FA2E1F">
        <w:rPr>
          <w:rFonts w:ascii="Times New Roman" w:hAnsi="Times New Roman"/>
          <w:sz w:val="28"/>
          <w:szCs w:val="21"/>
        </w:rPr>
        <w:t>, интеллектуально</w:t>
      </w:r>
      <w:r>
        <w:rPr>
          <w:sz w:val="28"/>
          <w:szCs w:val="21"/>
        </w:rPr>
        <w:t>м</w:t>
      </w:r>
      <w:r w:rsidRPr="00FA2E1F">
        <w:rPr>
          <w:rFonts w:ascii="Times New Roman" w:hAnsi="Times New Roman"/>
          <w:sz w:val="28"/>
          <w:szCs w:val="21"/>
        </w:rPr>
        <w:t xml:space="preserve"> и психическо</w:t>
      </w:r>
      <w:r>
        <w:rPr>
          <w:sz w:val="28"/>
          <w:szCs w:val="21"/>
        </w:rPr>
        <w:t>м</w:t>
      </w:r>
      <w:r w:rsidRPr="00FA2E1F">
        <w:rPr>
          <w:rFonts w:ascii="Times New Roman" w:hAnsi="Times New Roman"/>
          <w:sz w:val="28"/>
          <w:szCs w:val="21"/>
        </w:rPr>
        <w:t xml:space="preserve"> развити</w:t>
      </w:r>
      <w:r>
        <w:rPr>
          <w:sz w:val="28"/>
          <w:szCs w:val="21"/>
        </w:rPr>
        <w:t>и</w:t>
      </w:r>
      <w:r w:rsidRPr="00FA2E1F">
        <w:rPr>
          <w:rFonts w:ascii="Times New Roman" w:hAnsi="Times New Roman"/>
          <w:sz w:val="28"/>
          <w:szCs w:val="21"/>
        </w:rPr>
        <w:t xml:space="preserve"> по тем же закономерностям, по которым влияет на человека природная среда его обитания. Проблемы информационной экологии не менее важны и практически значимы в эпоху информационного общества, чем вопросы экологии природной среды, которым уделяется постоянное внимание во всем мире.</w:t>
      </w:r>
      <w:r w:rsidRPr="00FA2E1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A0BBD" w:rsidRDefault="008A0BBD" w:rsidP="00FA2E1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Поэтому дополнительным направлением работы ЦРБ им. М. Горького в год экологии будет являться воспитание у подрастающего поколения информационной экологии. </w:t>
      </w:r>
    </w:p>
    <w:p w:rsidR="008A0BBD" w:rsidRPr="00816CCE" w:rsidRDefault="008A0BBD" w:rsidP="00C47B3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816CCE">
        <w:rPr>
          <w:rFonts w:ascii="Times New Roman" w:hAnsi="Times New Roman"/>
          <w:b/>
          <w:bCs/>
          <w:sz w:val="28"/>
          <w:szCs w:val="28"/>
        </w:rPr>
        <w:t>Цель:</w:t>
      </w:r>
    </w:p>
    <w:p w:rsidR="008A0BBD" w:rsidRPr="00816CCE" w:rsidRDefault="008A0BBD" w:rsidP="00C47B3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40"/>
          <w:szCs w:val="28"/>
        </w:rPr>
      </w:pPr>
      <w:r w:rsidRPr="00816CCE">
        <w:rPr>
          <w:rFonts w:ascii="Times New Roman" w:hAnsi="Times New Roman"/>
          <w:sz w:val="28"/>
          <w:szCs w:val="21"/>
          <w:shd w:val="clear" w:color="auto" w:fill="FFFFFF"/>
        </w:rPr>
        <w:t>Обучение подростков основам информационной безопасности. Формирование социально адаптированной личности, способной жить и действовать в современной информационной среде.</w:t>
      </w:r>
    </w:p>
    <w:p w:rsidR="008A0BBD" w:rsidRDefault="008A0BBD" w:rsidP="00C47B3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16CCE">
        <w:rPr>
          <w:rFonts w:ascii="Times New Roman" w:hAnsi="Times New Roman"/>
          <w:b/>
          <w:bCs/>
          <w:color w:val="000000"/>
          <w:sz w:val="28"/>
          <w:szCs w:val="28"/>
        </w:rPr>
        <w:t>Задачи:</w:t>
      </w:r>
    </w:p>
    <w:p w:rsidR="008A0BBD" w:rsidRPr="00816CCE" w:rsidRDefault="008A0BBD" w:rsidP="00816CCE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816CCE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ф</w:t>
      </w:r>
      <w:r w:rsidRPr="00816CCE">
        <w:rPr>
          <w:rFonts w:ascii="Times New Roman" w:hAnsi="Times New Roman"/>
          <w:sz w:val="28"/>
        </w:rPr>
        <w:t>ормирование умения оперировать информацией и использовать информационные ресурсы;</w:t>
      </w:r>
    </w:p>
    <w:p w:rsidR="008A0BBD" w:rsidRPr="00816CCE" w:rsidRDefault="008A0BBD" w:rsidP="00816CCE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816CCE"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ф</w:t>
      </w:r>
      <w:r w:rsidRPr="00816CCE">
        <w:rPr>
          <w:rFonts w:ascii="Times New Roman" w:hAnsi="Times New Roman"/>
          <w:sz w:val="28"/>
        </w:rPr>
        <w:t>ормирование учебно-информационных умений работы с разнообразными источниками информации;</w:t>
      </w:r>
    </w:p>
    <w:p w:rsidR="008A0BBD" w:rsidRPr="00816CCE" w:rsidRDefault="008A0BBD" w:rsidP="00816CCE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816CCE"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ф</w:t>
      </w:r>
      <w:r w:rsidRPr="00816CCE">
        <w:rPr>
          <w:rFonts w:ascii="Times New Roman" w:hAnsi="Times New Roman"/>
          <w:sz w:val="28"/>
        </w:rPr>
        <w:t>ормирование информационного мировоззрения;</w:t>
      </w:r>
    </w:p>
    <w:p w:rsidR="008A0BBD" w:rsidRPr="00816CCE" w:rsidRDefault="008A0BBD" w:rsidP="00816CCE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816CCE"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ф</w:t>
      </w:r>
      <w:r w:rsidRPr="00816CCE">
        <w:rPr>
          <w:rFonts w:ascii="Times New Roman" w:hAnsi="Times New Roman"/>
          <w:sz w:val="28"/>
        </w:rPr>
        <w:t>ормирование гуманистических ценностей;</w:t>
      </w:r>
    </w:p>
    <w:p w:rsidR="008A0BBD" w:rsidRPr="00816CCE" w:rsidRDefault="008A0BBD" w:rsidP="00816CCE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816CCE"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ф</w:t>
      </w:r>
      <w:r w:rsidRPr="00816CCE">
        <w:rPr>
          <w:rFonts w:ascii="Times New Roman" w:hAnsi="Times New Roman"/>
          <w:sz w:val="28"/>
        </w:rPr>
        <w:t>ормирование соответствия между высоким уровнем развития технологий и уровнем подростковой культуры.</w:t>
      </w:r>
    </w:p>
    <w:p w:rsidR="008A0BBD" w:rsidRPr="00B7257E" w:rsidRDefault="008A0BBD" w:rsidP="00C47B3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7257E">
        <w:rPr>
          <w:rFonts w:ascii="Times New Roman" w:hAnsi="Times New Roman"/>
          <w:bCs/>
          <w:sz w:val="28"/>
          <w:szCs w:val="28"/>
        </w:rPr>
        <w:t>Ожидаемые результаты:</w:t>
      </w:r>
    </w:p>
    <w:p w:rsidR="008A0BBD" w:rsidRPr="00B7257E" w:rsidRDefault="008A0BBD" w:rsidP="00B7257E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B7257E">
        <w:rPr>
          <w:rStyle w:val="apple-converted-space"/>
          <w:rFonts w:ascii="Times New Roman" w:hAnsi="Times New Roman"/>
          <w:sz w:val="28"/>
          <w:szCs w:val="21"/>
        </w:rPr>
        <w:lastRenderedPageBreak/>
        <w:t xml:space="preserve">Умение </w:t>
      </w:r>
      <w:r w:rsidRPr="00B7257E">
        <w:rPr>
          <w:rFonts w:ascii="Times New Roman" w:hAnsi="Times New Roman"/>
          <w:sz w:val="28"/>
        </w:rPr>
        <w:t>оперировать информацией и качественно использовать информационные ресурсы</w:t>
      </w:r>
      <w:r>
        <w:rPr>
          <w:rFonts w:ascii="Times New Roman" w:hAnsi="Times New Roman"/>
          <w:sz w:val="28"/>
        </w:rPr>
        <w:t>. А также</w:t>
      </w:r>
      <w:r w:rsidRPr="00B7257E">
        <w:rPr>
          <w:rFonts w:ascii="Times New Roman" w:hAnsi="Times New Roman"/>
          <w:sz w:val="28"/>
        </w:rPr>
        <w:t xml:space="preserve"> анализировать, систематизировать, сравнивать, классифицировать информацию</w:t>
      </w:r>
      <w:r>
        <w:rPr>
          <w:rFonts w:ascii="Times New Roman" w:hAnsi="Times New Roman"/>
          <w:sz w:val="28"/>
        </w:rPr>
        <w:t xml:space="preserve">, </w:t>
      </w:r>
      <w:r w:rsidRPr="00B7257E">
        <w:rPr>
          <w:rFonts w:ascii="Times New Roman" w:hAnsi="Times New Roman"/>
          <w:sz w:val="28"/>
        </w:rPr>
        <w:t>работать с источниками информации в соответствии с культурой информационного поведения.</w:t>
      </w:r>
    </w:p>
    <w:p w:rsidR="008A0BBD" w:rsidRDefault="008A0BBD" w:rsidP="00E54619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D7023">
        <w:rPr>
          <w:rFonts w:ascii="Times New Roman" w:hAnsi="Times New Roman"/>
          <w:b/>
          <w:bCs/>
          <w:color w:val="000000"/>
          <w:sz w:val="28"/>
          <w:szCs w:val="28"/>
        </w:rPr>
        <w:t xml:space="preserve">План мероприятий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в данном направлении</w:t>
      </w:r>
      <w:r w:rsidRPr="004D702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на 2017 год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1914"/>
        <w:gridCol w:w="1546"/>
        <w:gridCol w:w="1914"/>
        <w:gridCol w:w="2718"/>
        <w:gridCol w:w="1988"/>
      </w:tblGrid>
      <w:tr w:rsidR="008A0BBD" w:rsidRPr="005C1417" w:rsidTr="00037180">
        <w:tc>
          <w:tcPr>
            <w:tcW w:w="540" w:type="dxa"/>
          </w:tcPr>
          <w:p w:rsidR="008A0BBD" w:rsidRPr="005463DA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3D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14" w:type="dxa"/>
            <w:vAlign w:val="center"/>
          </w:tcPr>
          <w:p w:rsidR="008A0BBD" w:rsidRPr="005463DA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3DA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546" w:type="dxa"/>
            <w:vAlign w:val="center"/>
          </w:tcPr>
          <w:p w:rsidR="008A0BBD" w:rsidRPr="005463DA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3DA">
              <w:rPr>
                <w:rFonts w:ascii="Times New Roman" w:hAnsi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914" w:type="dxa"/>
            <w:vAlign w:val="center"/>
          </w:tcPr>
          <w:p w:rsidR="008A0BBD" w:rsidRPr="005463DA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3DA">
              <w:rPr>
                <w:rFonts w:ascii="Times New Roman" w:hAnsi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718" w:type="dxa"/>
            <w:vAlign w:val="center"/>
          </w:tcPr>
          <w:p w:rsidR="008A0BBD" w:rsidRPr="005463DA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3DA">
              <w:rPr>
                <w:rFonts w:ascii="Times New Roman" w:hAnsi="Times New Roman"/>
                <w:sz w:val="24"/>
                <w:szCs w:val="24"/>
              </w:rPr>
              <w:t>Наименование организации, которая проводит мероприятия</w:t>
            </w:r>
          </w:p>
        </w:tc>
        <w:tc>
          <w:tcPr>
            <w:tcW w:w="1988" w:type="dxa"/>
            <w:vAlign w:val="center"/>
          </w:tcPr>
          <w:p w:rsidR="008A0BBD" w:rsidRPr="005463DA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63DA">
              <w:rPr>
                <w:rFonts w:ascii="Times New Roman" w:hAnsi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5463DA">
              <w:rPr>
                <w:rFonts w:ascii="Times New Roman" w:hAnsi="Times New Roman"/>
                <w:sz w:val="24"/>
                <w:szCs w:val="24"/>
              </w:rPr>
              <w:t>ответственного</w:t>
            </w:r>
            <w:proofErr w:type="gramEnd"/>
            <w:r w:rsidRPr="005463DA">
              <w:rPr>
                <w:rFonts w:ascii="Times New Roman" w:hAnsi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8A0BBD" w:rsidRPr="005C1417" w:rsidTr="00037180">
        <w:tc>
          <w:tcPr>
            <w:tcW w:w="540" w:type="dxa"/>
          </w:tcPr>
          <w:p w:rsidR="008A0BBD" w:rsidRPr="005463DA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vAlign w:val="center"/>
          </w:tcPr>
          <w:p w:rsidR="008A0BBD" w:rsidRDefault="008A0BBD" w:rsidP="00C06240">
            <w:pPr>
              <w:tabs>
                <w:tab w:val="left" w:pos="1265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Буклет «Безопасный интернет»</w:t>
            </w:r>
          </w:p>
        </w:tc>
        <w:tc>
          <w:tcPr>
            <w:tcW w:w="1546" w:type="dxa"/>
            <w:vAlign w:val="center"/>
          </w:tcPr>
          <w:p w:rsidR="008A0BBD" w:rsidRDefault="008A0BBD" w:rsidP="00C06240">
            <w:pPr>
              <w:spacing w:after="0" w:line="240" w:lineRule="auto"/>
              <w:ind w:lef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914" w:type="dxa"/>
          </w:tcPr>
          <w:p w:rsidR="008A0BBD" w:rsidRPr="00FB5381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381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  <w:p w:rsidR="008A0BBD" w:rsidRPr="00FB5381" w:rsidRDefault="008A0BBD" w:rsidP="00C062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8" w:type="dxa"/>
          </w:tcPr>
          <w:p w:rsidR="008A0BBD" w:rsidRPr="00FB5381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381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  <w:p w:rsidR="008A0BBD" w:rsidRPr="00FB5381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381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988" w:type="dxa"/>
            <w:vAlign w:val="center"/>
          </w:tcPr>
          <w:p w:rsidR="008A0BBD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8A0BBD" w:rsidRPr="00E4429A" w:rsidRDefault="008A0BBD" w:rsidP="00C06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8A0BBD" w:rsidRPr="005C1417" w:rsidTr="00037180">
        <w:tc>
          <w:tcPr>
            <w:tcW w:w="540" w:type="dxa"/>
          </w:tcPr>
          <w:p w:rsidR="008A0BBD" w:rsidRPr="00037180" w:rsidRDefault="008A0BBD" w:rsidP="005E21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718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4" w:type="dxa"/>
            <w:vAlign w:val="center"/>
          </w:tcPr>
          <w:p w:rsidR="008A0BBD" w:rsidRDefault="008A0BBD" w:rsidP="005E21F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Час узнавания «От экологического просвещения  - к экологии культуры»</w:t>
            </w:r>
          </w:p>
        </w:tc>
        <w:tc>
          <w:tcPr>
            <w:tcW w:w="1546" w:type="dxa"/>
            <w:vAlign w:val="center"/>
          </w:tcPr>
          <w:p w:rsidR="008A0BBD" w:rsidRDefault="008A0BBD" w:rsidP="005E21FC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914" w:type="dxa"/>
          </w:tcPr>
          <w:p w:rsidR="008A0BBD" w:rsidRPr="00FB5381" w:rsidRDefault="008A0BBD" w:rsidP="005E21F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381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  <w:p w:rsidR="008A0BBD" w:rsidRPr="00FB5381" w:rsidRDefault="008A0BBD" w:rsidP="005E21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8" w:type="dxa"/>
          </w:tcPr>
          <w:p w:rsidR="008A0BBD" w:rsidRPr="00FB5381" w:rsidRDefault="008A0BBD" w:rsidP="005E21F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381">
              <w:rPr>
                <w:rFonts w:ascii="Times New Roman" w:hAnsi="Times New Roman"/>
                <w:bCs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  <w:p w:rsidR="008A0BBD" w:rsidRPr="00FB5381" w:rsidRDefault="008A0BBD" w:rsidP="005E21FC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381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988" w:type="dxa"/>
            <w:vAlign w:val="center"/>
          </w:tcPr>
          <w:p w:rsidR="008A0BBD" w:rsidRPr="00B12D09" w:rsidRDefault="008A0BBD" w:rsidP="005E21FC">
            <w:pPr>
              <w:spacing w:after="0" w:line="240" w:lineRule="auto"/>
              <w:ind w:left="17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ЦРБ Четкова Н.В.</w:t>
            </w:r>
          </w:p>
        </w:tc>
      </w:tr>
      <w:tr w:rsidR="008A0BBD" w:rsidRPr="005C1417" w:rsidTr="00037180">
        <w:tc>
          <w:tcPr>
            <w:tcW w:w="540" w:type="dxa"/>
          </w:tcPr>
          <w:p w:rsidR="008A0BBD" w:rsidRPr="00037180" w:rsidRDefault="008A0BBD" w:rsidP="00C06240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718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8A0BBD" w:rsidRDefault="008A0BBD" w:rsidP="00C06240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Буклет «О виртуальном общении»</w:t>
            </w:r>
          </w:p>
          <w:p w:rsidR="008A0BBD" w:rsidRDefault="008A0BBD" w:rsidP="00C06240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546" w:type="dxa"/>
          </w:tcPr>
          <w:p w:rsidR="008A0BBD" w:rsidRPr="00937F35" w:rsidRDefault="008A0BBD" w:rsidP="00C06240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914" w:type="dxa"/>
          </w:tcPr>
          <w:p w:rsidR="008A0BBD" w:rsidRPr="00937F35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  <w:p w:rsidR="008A0BBD" w:rsidRPr="00937F35" w:rsidRDefault="008A0BBD" w:rsidP="00C062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8" w:type="dxa"/>
          </w:tcPr>
          <w:p w:rsidR="008A0BBD" w:rsidRPr="00937F35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униципальное бюджетное учреждение культуры</w:t>
            </w: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 xml:space="preserve"> «К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ультурно-досуговый центр</w:t>
            </w: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»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осьвинского городского округа</w:t>
            </w:r>
          </w:p>
          <w:p w:rsidR="008A0BBD" w:rsidRPr="00937F35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988" w:type="dxa"/>
          </w:tcPr>
          <w:p w:rsidR="008A0BBD" w:rsidRDefault="008A0BBD" w:rsidP="00C06240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МБО</w:t>
            </w:r>
          </w:p>
          <w:p w:rsidR="008A0BBD" w:rsidRPr="00937F35" w:rsidRDefault="008A0BBD" w:rsidP="00C06240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8A0BBD" w:rsidRPr="005C1417" w:rsidTr="00037180">
        <w:tc>
          <w:tcPr>
            <w:tcW w:w="540" w:type="dxa"/>
          </w:tcPr>
          <w:p w:rsidR="008A0BBD" w:rsidRPr="00037180" w:rsidRDefault="008A0BBD" w:rsidP="00C06240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8A0BBD" w:rsidRDefault="008A0BBD" w:rsidP="00C06240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Час информации «Экология ума и души»</w:t>
            </w:r>
          </w:p>
        </w:tc>
        <w:tc>
          <w:tcPr>
            <w:tcW w:w="1546" w:type="dxa"/>
          </w:tcPr>
          <w:p w:rsidR="008A0BBD" w:rsidRPr="00937F35" w:rsidRDefault="008A0BBD" w:rsidP="00C06240">
            <w:pPr>
              <w:tabs>
                <w:tab w:val="left" w:pos="3686"/>
              </w:tabs>
              <w:spacing w:after="0" w:line="17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914" w:type="dxa"/>
          </w:tcPr>
          <w:p w:rsidR="008A0BBD" w:rsidRPr="00937F35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  <w:p w:rsidR="008A0BBD" w:rsidRPr="00937F35" w:rsidRDefault="008A0BBD" w:rsidP="00C062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8" w:type="dxa"/>
          </w:tcPr>
          <w:p w:rsidR="008A0BBD" w:rsidRPr="00937F35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униципальное бюджетное учреждение культуры</w:t>
            </w: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 xml:space="preserve"> «К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ультурно-досуговый центр</w:t>
            </w: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»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осьвинского городского округа</w:t>
            </w:r>
          </w:p>
          <w:p w:rsidR="008A0BBD" w:rsidRPr="00937F35" w:rsidRDefault="008A0BBD" w:rsidP="00C0624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37F35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988" w:type="dxa"/>
          </w:tcPr>
          <w:p w:rsidR="008A0BBD" w:rsidRDefault="008A0BBD" w:rsidP="00C06240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МБО</w:t>
            </w:r>
          </w:p>
          <w:p w:rsidR="008A0BBD" w:rsidRPr="00937F35" w:rsidRDefault="008A0BBD" w:rsidP="00C06240">
            <w:pPr>
              <w:tabs>
                <w:tab w:val="left" w:pos="3686"/>
              </w:tabs>
              <w:spacing w:after="0" w:line="240" w:lineRule="auto"/>
              <w:ind w:right="-24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</w:tbl>
    <w:p w:rsidR="008A0BBD" w:rsidRDefault="008A0BBD" w:rsidP="00E54619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A0BBD" w:rsidRPr="00385D10" w:rsidRDefault="008A0BBD" w:rsidP="00C47B3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lang w:eastAsia="ru-RU"/>
        </w:rPr>
      </w:pPr>
    </w:p>
    <w:sectPr w:rsidR="008A0BBD" w:rsidRPr="00385D10" w:rsidSect="00405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627"/>
    <w:rsid w:val="000065F7"/>
    <w:rsid w:val="00037180"/>
    <w:rsid w:val="00097C61"/>
    <w:rsid w:val="001D686B"/>
    <w:rsid w:val="003249D0"/>
    <w:rsid w:val="00362EF7"/>
    <w:rsid w:val="00385D10"/>
    <w:rsid w:val="003D5314"/>
    <w:rsid w:val="00405D1E"/>
    <w:rsid w:val="004C24C7"/>
    <w:rsid w:val="004D3627"/>
    <w:rsid w:val="004D7023"/>
    <w:rsid w:val="005463DA"/>
    <w:rsid w:val="00583131"/>
    <w:rsid w:val="005C1417"/>
    <w:rsid w:val="005D2835"/>
    <w:rsid w:val="005E21FC"/>
    <w:rsid w:val="0061739F"/>
    <w:rsid w:val="007C5DEC"/>
    <w:rsid w:val="00816CCE"/>
    <w:rsid w:val="008326C2"/>
    <w:rsid w:val="0089301A"/>
    <w:rsid w:val="008A0BBD"/>
    <w:rsid w:val="008E54A4"/>
    <w:rsid w:val="00915B5C"/>
    <w:rsid w:val="00937F35"/>
    <w:rsid w:val="00A27E24"/>
    <w:rsid w:val="00A55D56"/>
    <w:rsid w:val="00B12D09"/>
    <w:rsid w:val="00B619F5"/>
    <w:rsid w:val="00B7257E"/>
    <w:rsid w:val="00BB5264"/>
    <w:rsid w:val="00BD147E"/>
    <w:rsid w:val="00C06240"/>
    <w:rsid w:val="00C47B30"/>
    <w:rsid w:val="00C83D11"/>
    <w:rsid w:val="00CE4F3C"/>
    <w:rsid w:val="00D076E8"/>
    <w:rsid w:val="00D506C9"/>
    <w:rsid w:val="00D5401D"/>
    <w:rsid w:val="00DC1E19"/>
    <w:rsid w:val="00E0326A"/>
    <w:rsid w:val="00E4429A"/>
    <w:rsid w:val="00E54619"/>
    <w:rsid w:val="00EB571B"/>
    <w:rsid w:val="00EB5B20"/>
    <w:rsid w:val="00EC661E"/>
    <w:rsid w:val="00FA2E1F"/>
    <w:rsid w:val="00FB5381"/>
    <w:rsid w:val="00FE5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D1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B619F5"/>
    <w:rPr>
      <w:rFonts w:cs="Times New Roman"/>
    </w:rPr>
  </w:style>
  <w:style w:type="paragraph" w:styleId="a3">
    <w:name w:val="Normal (Web)"/>
    <w:basedOn w:val="a"/>
    <w:uiPriority w:val="99"/>
    <w:semiHidden/>
    <w:rsid w:val="00FA2E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99"/>
    <w:rsid w:val="00E54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7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1713</Words>
  <Characters>9765</Characters>
  <Application>Microsoft Office Word</Application>
  <DocSecurity>0</DocSecurity>
  <Lines>81</Lines>
  <Paragraphs>22</Paragraphs>
  <ScaleCrop>false</ScaleCrop>
  <Company>Krokoz™</Company>
  <LinksUpToDate>false</LinksUpToDate>
  <CharactersWithSpaces>11456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Горький</cp:lastModifiedBy>
  <cp:revision>31</cp:revision>
  <dcterms:created xsi:type="dcterms:W3CDTF">2016-12-21T15:14:00Z</dcterms:created>
  <dcterms:modified xsi:type="dcterms:W3CDTF">2017-07-27T08:14:00Z</dcterms:modified>
</cp:coreProperties>
</file>